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проведения закупа лекарственных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продуктов в рамках гарантированного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объема бесплатной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изоляторах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 (или) в системе обязательного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214161">
        <w:rPr>
          <w:rStyle w:val="s1"/>
          <w:sz w:val="20"/>
          <w:szCs w:val="20"/>
          <w:lang w:val="kk-KZ"/>
        </w:rPr>
        <w:t xml:space="preserve">  31</w:t>
      </w:r>
      <w:r w:rsidR="001E5EE9">
        <w:rPr>
          <w:rStyle w:val="s1"/>
          <w:sz w:val="20"/>
          <w:szCs w:val="20"/>
          <w:lang w:val="kk-KZ"/>
        </w:rPr>
        <w:t>.08</w:t>
      </w:r>
      <w:r w:rsidR="00076F6A" w:rsidRPr="008A464A">
        <w:rPr>
          <w:rStyle w:val="s1"/>
          <w:sz w:val="20"/>
          <w:szCs w:val="20"/>
          <w:lang w:val="kk-KZ"/>
        </w:rPr>
        <w:t>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«Текелийская городская больница» ГУ «Управление здравоохранения области</w:t>
      </w:r>
      <w:r w:rsidR="00F247D9">
        <w:rPr>
          <w:sz w:val="20"/>
          <w:szCs w:val="20"/>
        </w:rPr>
        <w:t xml:space="preserve"> Жет</w:t>
      </w:r>
      <w:r w:rsidR="00F247D9"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>, г. Текели ул. Тауелсыздык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5"/>
        <w:gridCol w:w="3368"/>
        <w:gridCol w:w="1312"/>
        <w:gridCol w:w="916"/>
        <w:gridCol w:w="1083"/>
        <w:gridCol w:w="1169"/>
        <w:gridCol w:w="1973"/>
      </w:tblGrid>
      <w:tr w:rsidR="00C05D88" w:rsidRPr="00A47FFE" w:rsidTr="00A47FFE">
        <w:tc>
          <w:tcPr>
            <w:tcW w:w="665" w:type="dxa"/>
            <w:shd w:val="clear" w:color="auto" w:fill="auto"/>
          </w:tcPr>
          <w:p w:rsidR="00C05D88" w:rsidRPr="00A47FFE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68" w:type="dxa"/>
          </w:tcPr>
          <w:p w:rsidR="00C05D88" w:rsidRPr="00A47FFE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Наименование (ЛС-МНН(ТН – при индивидуальной непереносимости), МИ) их краткая характеристика</w:t>
            </w:r>
          </w:p>
        </w:tc>
        <w:tc>
          <w:tcPr>
            <w:tcW w:w="1312" w:type="dxa"/>
          </w:tcPr>
          <w:p w:rsidR="00C05D88" w:rsidRPr="00A47FFE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16" w:type="dxa"/>
          </w:tcPr>
          <w:p w:rsidR="00C05D88" w:rsidRPr="00A47FFE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83" w:type="dxa"/>
          </w:tcPr>
          <w:p w:rsidR="00C05D88" w:rsidRPr="00A47FFE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69" w:type="dxa"/>
          </w:tcPr>
          <w:p w:rsidR="00C05D88" w:rsidRPr="00A47FFE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973" w:type="dxa"/>
          </w:tcPr>
          <w:p w:rsidR="00C05D88" w:rsidRPr="00A47FFE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Колпачок кровоостанавливающий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Петли многоразовые для холодной полиэктомии </w:t>
            </w: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№25, 35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Щипцы для удаления инородных тел</w:t>
            </w: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(аллигатор)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Бумага для стерилизации лабораторной посуды  белая 1000 мм*100 метр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Пенал метталический для приборок с крышкой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Резиновая груша со шлангом диаметр 5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Трубка газоотводная детская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32400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Фланельевые прокладки многоразовые 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Парафин медицинский для физио кабинета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Стакан аэрозольный с стеклянным манжетом для Галогенератора СОМ-02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Пульпоэкстракторы №10, 21 мм, VDW, для удаления пульпы, блистер (10 шт)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sz w:val="20"/>
                <w:szCs w:val="20"/>
                <w:lang w:val="kk-KZ"/>
              </w:rPr>
              <w:t>Депурал паста 75гр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Бинты медицинский эластичный ленточный компрессионный 5,0 м *0,*100мм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16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52500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Бинты медицинский эластичный ленточный компрессионный 12 см*5м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16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Сульфат бария 240 гр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Игла (диаметр 0,15-0,2мм) для прижигания на электрокоагулятор ЭХВЧ 350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A70C3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4224F4" w:rsidRPr="00A47FFE" w:rsidTr="00A47FFE">
        <w:tc>
          <w:tcPr>
            <w:tcW w:w="665" w:type="dxa"/>
            <w:shd w:val="clear" w:color="auto" w:fill="auto"/>
            <w:vAlign w:val="center"/>
          </w:tcPr>
          <w:p w:rsidR="004224F4" w:rsidRPr="00A47FFE" w:rsidRDefault="004224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4224F4" w:rsidRPr="00A47FFE" w:rsidRDefault="004224F4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Стеклянные трубочки дм 5мм дина не менее 25 см</w:t>
            </w:r>
          </w:p>
        </w:tc>
        <w:tc>
          <w:tcPr>
            <w:tcW w:w="1312" w:type="dxa"/>
          </w:tcPr>
          <w:p w:rsidR="004224F4" w:rsidRPr="00A47FFE" w:rsidRDefault="004224F4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16" w:type="dxa"/>
            <w:vAlign w:val="center"/>
          </w:tcPr>
          <w:p w:rsidR="004224F4" w:rsidRPr="004506C4" w:rsidRDefault="004224F4" w:rsidP="00582E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vAlign w:val="center"/>
          </w:tcPr>
          <w:p w:rsidR="004224F4" w:rsidRPr="004506C4" w:rsidRDefault="004224F4" w:rsidP="00582E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69" w:type="dxa"/>
            <w:vAlign w:val="bottom"/>
          </w:tcPr>
          <w:p w:rsidR="004224F4" w:rsidRPr="004506C4" w:rsidRDefault="004224F4" w:rsidP="00582E66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973" w:type="dxa"/>
            <w:vAlign w:val="bottom"/>
          </w:tcPr>
          <w:p w:rsidR="004224F4" w:rsidRPr="00A47FFE" w:rsidRDefault="004224F4" w:rsidP="00582E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4224F4" w:rsidRPr="00A47FFE" w:rsidTr="000666A5">
        <w:tc>
          <w:tcPr>
            <w:tcW w:w="665" w:type="dxa"/>
            <w:shd w:val="clear" w:color="auto" w:fill="auto"/>
            <w:vAlign w:val="center"/>
          </w:tcPr>
          <w:p w:rsidR="004224F4" w:rsidRPr="00A47FFE" w:rsidRDefault="004224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Натрий хлористый  химически чистый </w:t>
            </w:r>
          </w:p>
        </w:tc>
        <w:tc>
          <w:tcPr>
            <w:tcW w:w="1312" w:type="dxa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16" w:type="dxa"/>
            <w:vAlign w:val="center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3" w:type="dxa"/>
            <w:vAlign w:val="center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6 612</w:t>
            </w:r>
          </w:p>
        </w:tc>
        <w:tc>
          <w:tcPr>
            <w:tcW w:w="1169" w:type="dxa"/>
            <w:vAlign w:val="center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3306</w:t>
            </w:r>
          </w:p>
        </w:tc>
        <w:tc>
          <w:tcPr>
            <w:tcW w:w="1973" w:type="dxa"/>
            <w:vAlign w:val="bottom"/>
          </w:tcPr>
          <w:p w:rsidR="004224F4" w:rsidRPr="004506C4" w:rsidRDefault="004224F4" w:rsidP="00582E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4224F4" w:rsidRPr="00A47FFE" w:rsidTr="000666A5">
        <w:tc>
          <w:tcPr>
            <w:tcW w:w="665" w:type="dxa"/>
            <w:shd w:val="clear" w:color="auto" w:fill="auto"/>
            <w:vAlign w:val="center"/>
          </w:tcPr>
          <w:p w:rsidR="004224F4" w:rsidRPr="00A47FFE" w:rsidRDefault="004224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4224F4" w:rsidRPr="004506C4" w:rsidRDefault="004224F4" w:rsidP="00582E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Тесты для определения беременности </w:t>
            </w:r>
          </w:p>
        </w:tc>
        <w:tc>
          <w:tcPr>
            <w:tcW w:w="1312" w:type="dxa"/>
          </w:tcPr>
          <w:p w:rsidR="004224F4" w:rsidRPr="004506C4" w:rsidRDefault="004224F4" w:rsidP="00582E6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16" w:type="dxa"/>
            <w:vAlign w:val="center"/>
          </w:tcPr>
          <w:p w:rsidR="004224F4" w:rsidRPr="004506C4" w:rsidRDefault="004224F4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vAlign w:val="center"/>
          </w:tcPr>
          <w:p w:rsidR="004224F4" w:rsidRPr="004506C4" w:rsidRDefault="004224F4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9" w:type="dxa"/>
            <w:vAlign w:val="center"/>
          </w:tcPr>
          <w:p w:rsidR="004224F4" w:rsidRPr="004506C4" w:rsidRDefault="004224F4" w:rsidP="00582E6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06C4">
              <w:rPr>
                <w:rFonts w:ascii="Times New Roman" w:eastAsia="Calibri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973" w:type="dxa"/>
            <w:vAlign w:val="bottom"/>
          </w:tcPr>
          <w:p w:rsidR="004224F4" w:rsidRPr="004506C4" w:rsidRDefault="004224F4" w:rsidP="00582E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4506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 xml:space="preserve">в течении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«Текелийская городская больница» ГУ «Управление здравоохранения области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, г. Текели ул. Тауелсыздык 25- администрация – бухгалтерия окончательный срок подачи ценовых предложений–</w:t>
      </w:r>
      <w:r w:rsidR="000E16AB">
        <w:rPr>
          <w:sz w:val="20"/>
          <w:szCs w:val="20"/>
          <w:lang w:val="kk-KZ"/>
        </w:rPr>
        <w:t>0</w:t>
      </w:r>
      <w:r w:rsidR="00214161">
        <w:rPr>
          <w:sz w:val="20"/>
          <w:szCs w:val="20"/>
          <w:lang w:val="kk-KZ"/>
        </w:rPr>
        <w:t>7</w:t>
      </w:r>
      <w:r w:rsidR="001E5EE9">
        <w:rPr>
          <w:b/>
          <w:sz w:val="20"/>
          <w:szCs w:val="20"/>
          <w:lang w:val="kk-KZ"/>
        </w:rPr>
        <w:t>.09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0E16AB">
        <w:rPr>
          <w:sz w:val="20"/>
          <w:szCs w:val="20"/>
          <w:lang w:val="kk-KZ"/>
        </w:rPr>
        <w:t>0</w:t>
      </w:r>
      <w:r w:rsidR="00214161">
        <w:rPr>
          <w:sz w:val="20"/>
          <w:szCs w:val="20"/>
          <w:lang w:val="kk-KZ"/>
        </w:rPr>
        <w:t>7</w:t>
      </w:r>
      <w:r w:rsidR="00076F6A" w:rsidRPr="008A464A">
        <w:rPr>
          <w:sz w:val="20"/>
          <w:szCs w:val="20"/>
        </w:rPr>
        <w:t>.0</w:t>
      </w:r>
      <w:r w:rsidR="001E5EE9">
        <w:rPr>
          <w:sz w:val="20"/>
          <w:szCs w:val="20"/>
          <w:lang w:val="kk-KZ"/>
        </w:rPr>
        <w:t>9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characterSpacingControl w:val="doNotCompress"/>
  <w:compat/>
  <w:rsids>
    <w:rsidRoot w:val="0096364E"/>
    <w:rsid w:val="00076F6A"/>
    <w:rsid w:val="000A4E9F"/>
    <w:rsid w:val="000E16AB"/>
    <w:rsid w:val="000E579B"/>
    <w:rsid w:val="001E5EE9"/>
    <w:rsid w:val="00214161"/>
    <w:rsid w:val="00274D19"/>
    <w:rsid w:val="002B6249"/>
    <w:rsid w:val="0035359B"/>
    <w:rsid w:val="004041BB"/>
    <w:rsid w:val="004224F4"/>
    <w:rsid w:val="00437F2D"/>
    <w:rsid w:val="00586D04"/>
    <w:rsid w:val="0063539A"/>
    <w:rsid w:val="0066746D"/>
    <w:rsid w:val="00844C2A"/>
    <w:rsid w:val="00872E0F"/>
    <w:rsid w:val="008A464A"/>
    <w:rsid w:val="0096364E"/>
    <w:rsid w:val="00A47FFE"/>
    <w:rsid w:val="00AD15A3"/>
    <w:rsid w:val="00B67514"/>
    <w:rsid w:val="00BF1D80"/>
    <w:rsid w:val="00C05D88"/>
    <w:rsid w:val="00C64BC2"/>
    <w:rsid w:val="00DD407A"/>
    <w:rsid w:val="00E572E7"/>
    <w:rsid w:val="00EA2BBE"/>
    <w:rsid w:val="00F247D9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2023-06-27T05:18:00Z</dcterms:created>
  <dcterms:modified xsi:type="dcterms:W3CDTF">2023-08-31T03:50:00Z</dcterms:modified>
</cp:coreProperties>
</file>